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6EFFA" w14:textId="77777777" w:rsidR="00126D19" w:rsidRDefault="00126D19" w:rsidP="00126D19">
      <w:pPr>
        <w:rPr>
          <w:color w:val="365F91"/>
        </w:rPr>
      </w:pPr>
    </w:p>
    <w:p w14:paraId="51A11246" w14:textId="08D350CB" w:rsidR="004465FA" w:rsidRPr="005E3D3F" w:rsidRDefault="004465FA" w:rsidP="004465FA">
      <w:pPr>
        <w:rPr>
          <w:color w:val="365F91"/>
        </w:rPr>
      </w:pPr>
      <w:r w:rsidRPr="005C1B88">
        <w:rPr>
          <w:color w:val="365F91"/>
        </w:rPr>
        <w:t>«</w:t>
      </w:r>
      <w:r w:rsidR="007805E0">
        <w:rPr>
          <w:color w:val="365F91"/>
        </w:rPr>
        <w:t>10</w:t>
      </w:r>
      <w:r w:rsidRPr="005C1B88">
        <w:rPr>
          <w:color w:val="365F91"/>
        </w:rPr>
        <w:t>»</w:t>
      </w:r>
      <w:r w:rsidR="00522966">
        <w:rPr>
          <w:color w:val="365F91"/>
        </w:rPr>
        <w:t xml:space="preserve"> </w:t>
      </w:r>
      <w:r w:rsidR="00FD66D8">
        <w:rPr>
          <w:color w:val="365F91"/>
        </w:rPr>
        <w:t>апреля</w:t>
      </w:r>
      <w:r w:rsidR="00522966">
        <w:rPr>
          <w:color w:val="365F91"/>
        </w:rPr>
        <w:t xml:space="preserve"> </w:t>
      </w:r>
      <w:r w:rsidR="00BC5894">
        <w:rPr>
          <w:color w:val="365F91"/>
        </w:rPr>
        <w:t>2023</w:t>
      </w:r>
      <w:r>
        <w:rPr>
          <w:color w:val="365F91"/>
        </w:rPr>
        <w:t xml:space="preserve"> </w:t>
      </w:r>
      <w:r w:rsidRPr="005C1B88">
        <w:rPr>
          <w:color w:val="365F91"/>
        </w:rPr>
        <w:t>г</w:t>
      </w:r>
      <w:r w:rsidR="00522966">
        <w:rPr>
          <w:color w:val="365F91"/>
        </w:rPr>
        <w:t>.</w:t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522966">
        <w:rPr>
          <w:color w:val="365F91"/>
        </w:rPr>
        <w:t xml:space="preserve">№ </w:t>
      </w:r>
      <w:r w:rsidR="00BC5894">
        <w:rPr>
          <w:color w:val="365F91"/>
        </w:rPr>
        <w:t>20</w:t>
      </w:r>
      <w:r w:rsidR="00FD66D8">
        <w:rPr>
          <w:color w:val="365F91"/>
        </w:rPr>
        <w:t>6863</w:t>
      </w:r>
      <w:r w:rsidR="00522966">
        <w:rPr>
          <w:color w:val="365F91"/>
        </w:rPr>
        <w:t>/</w:t>
      </w:r>
      <w:r w:rsidR="007805E0">
        <w:rPr>
          <w:color w:val="365F91"/>
        </w:rPr>
        <w:t>2</w:t>
      </w:r>
      <w:r w:rsidRPr="00A26E35">
        <w:rPr>
          <w:color w:val="365F91"/>
        </w:rPr>
        <w:t xml:space="preserve"> </w:t>
      </w:r>
      <w:r w:rsidR="00D02788">
        <w:rPr>
          <w:color w:val="365F91"/>
        </w:rPr>
        <w:t xml:space="preserve">           </w:t>
      </w:r>
    </w:p>
    <w:p w14:paraId="2B46FA12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5CF45AEE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255146DC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  <w:r w:rsidRPr="002B3B71">
        <w:t xml:space="preserve">       </w:t>
      </w:r>
    </w:p>
    <w:p w14:paraId="3A183D10" w14:textId="29747CEB" w:rsidR="00815821" w:rsidRDefault="00B20C37" w:rsidP="00FD66D8">
      <w:pPr>
        <w:pStyle w:val="a"/>
        <w:numPr>
          <w:ilvl w:val="0"/>
          <w:numId w:val="0"/>
        </w:numPr>
        <w:ind w:left="360"/>
        <w:jc w:val="both"/>
      </w:pPr>
      <w:r>
        <w:t xml:space="preserve"> </w:t>
      </w:r>
      <w:r w:rsidR="00D02788" w:rsidRPr="00643770">
        <w:t>В целях удовлетворения нужд</w:t>
      </w:r>
      <w:r w:rsidR="00D02788">
        <w:t xml:space="preserve"> </w:t>
      </w:r>
      <w:r w:rsidR="00D02788" w:rsidRPr="00643770">
        <w:t>Заказчика</w:t>
      </w:r>
      <w:r w:rsidR="00522966">
        <w:t xml:space="preserve"> - </w:t>
      </w:r>
      <w:r w:rsidR="00D02788" w:rsidRPr="00643770">
        <w:t xml:space="preserve"> </w:t>
      </w:r>
      <w:r w:rsidR="00FD66D8" w:rsidRPr="00C30A2B">
        <w:t>ООО «Интер РАО – ИТ»</w:t>
      </w:r>
      <w:r w:rsidR="00FD66D8">
        <w:t xml:space="preserve"> </w:t>
      </w:r>
      <w:r w:rsidR="00522966">
        <w:t>(</w:t>
      </w:r>
      <w:r w:rsidR="00FD66D8" w:rsidRPr="00C30A2B">
        <w:t xml:space="preserve">119435, Россия, г. Москва, ул. Большая </w:t>
      </w:r>
      <w:proofErr w:type="spellStart"/>
      <w:r w:rsidR="00FD66D8" w:rsidRPr="00C30A2B">
        <w:t>Пироговская</w:t>
      </w:r>
      <w:proofErr w:type="spellEnd"/>
      <w:r w:rsidR="00FD66D8" w:rsidRPr="00C30A2B">
        <w:t>, д. 27, стр. 3</w:t>
      </w:r>
      <w:r w:rsidR="00522966">
        <w:t>)</w:t>
      </w:r>
      <w:r w:rsidR="00D02788" w:rsidRPr="00643770">
        <w:t xml:space="preserve">, Организатор закупки </w:t>
      </w:r>
      <w:r w:rsidR="00D02788" w:rsidRPr="0009031B">
        <w:t>―</w:t>
      </w:r>
      <w:r w:rsidR="00D02788" w:rsidRPr="00643770">
        <w:t xml:space="preserve"> ООО «И</w:t>
      </w:r>
      <w:r w:rsidR="00D02788">
        <w:t>нтер</w:t>
      </w:r>
      <w:r w:rsidR="00D02788" w:rsidRPr="00643770">
        <w:t xml:space="preserve"> РАО </w:t>
      </w:r>
      <w:r w:rsidR="00D02788" w:rsidRPr="000F30CA">
        <w:t>―</w:t>
      </w:r>
      <w:r w:rsidR="00D02788">
        <w:t xml:space="preserve"> Центр управления закупками</w:t>
      </w:r>
      <w:r w:rsidR="00D02788" w:rsidRPr="00643770">
        <w:t>» (</w:t>
      </w:r>
      <w:smartTag w:uri="urn:schemas-microsoft-com:office:smarttags" w:element="metricconverter">
        <w:smartTagPr>
          <w:attr w:name="ProductID" w:val="119435, г"/>
        </w:smartTagPr>
        <w:r w:rsidR="00D02788" w:rsidRPr="00643770">
          <w:t xml:space="preserve">119435, </w:t>
        </w:r>
        <w:r w:rsidR="00D02788" w:rsidRPr="00643770">
          <w:rPr>
            <w:rFonts w:hint="eastAsia"/>
          </w:rPr>
          <w:t>г</w:t>
        </w:r>
      </w:smartTag>
      <w:r w:rsidR="00D02788" w:rsidRPr="00643770">
        <w:t xml:space="preserve">. </w:t>
      </w:r>
      <w:r w:rsidR="00D02788" w:rsidRPr="00643770">
        <w:rPr>
          <w:rFonts w:hint="eastAsia"/>
        </w:rPr>
        <w:t>Москва</w:t>
      </w:r>
      <w:r w:rsidR="00D02788" w:rsidRPr="00643770">
        <w:t xml:space="preserve">, </w:t>
      </w:r>
      <w:r w:rsidR="00D02788" w:rsidRPr="00643770">
        <w:rPr>
          <w:rFonts w:hint="eastAsia"/>
        </w:rPr>
        <w:t>ул</w:t>
      </w:r>
      <w:r w:rsidR="00D02788" w:rsidRPr="00643770">
        <w:t xml:space="preserve">. </w:t>
      </w:r>
      <w:r w:rsidR="00D02788" w:rsidRPr="00643770">
        <w:rPr>
          <w:rFonts w:hint="eastAsia"/>
        </w:rPr>
        <w:t>Б</w:t>
      </w:r>
      <w:r w:rsidR="00D02788" w:rsidRPr="00643770">
        <w:t xml:space="preserve">. </w:t>
      </w:r>
      <w:proofErr w:type="spellStart"/>
      <w:r w:rsidR="00D02788" w:rsidRPr="00643770">
        <w:rPr>
          <w:rFonts w:hint="eastAsia"/>
        </w:rPr>
        <w:t>Пироговская</w:t>
      </w:r>
      <w:proofErr w:type="spellEnd"/>
      <w:r w:rsidR="00D02788" w:rsidRPr="00643770">
        <w:t xml:space="preserve">, </w:t>
      </w:r>
      <w:r w:rsidR="00D02788" w:rsidRPr="00643770">
        <w:rPr>
          <w:rFonts w:hint="eastAsia"/>
        </w:rPr>
        <w:t>д</w:t>
      </w:r>
      <w:r w:rsidR="00D02788" w:rsidRPr="00643770">
        <w:t>.</w:t>
      </w:r>
      <w:r w:rsidR="00D02788">
        <w:t xml:space="preserve"> </w:t>
      </w:r>
      <w:r w:rsidR="00D02788" w:rsidRPr="00643770">
        <w:t xml:space="preserve">27, </w:t>
      </w:r>
      <w:r w:rsidR="00D02788">
        <w:t>стр. 3</w:t>
      </w:r>
      <w:r w:rsidR="00D02788" w:rsidRPr="00643770">
        <w:t>)</w:t>
      </w:r>
      <w:r w:rsidR="00D02788" w:rsidRPr="00FD60C4">
        <w:t xml:space="preserve">, на основании </w:t>
      </w:r>
      <w:r w:rsidR="00DD29D4">
        <w:t xml:space="preserve">пункта </w:t>
      </w:r>
      <w:r w:rsidR="00885CF1" w:rsidRPr="00885CF1">
        <w:t>4.5.3.</w:t>
      </w:r>
      <w:r w:rsidR="00D02788" w:rsidRPr="00885CF1">
        <w:t xml:space="preserve"> </w:t>
      </w:r>
      <w:r w:rsidR="009452F4">
        <w:t>Извещения</w:t>
      </w:r>
      <w:r w:rsidR="00D02788" w:rsidRPr="00FD60C4">
        <w:t xml:space="preserve"> </w:t>
      </w:r>
      <w:r w:rsidR="009452F4" w:rsidRPr="00553A80">
        <w:t>по открытому</w:t>
      </w:r>
      <w:r w:rsidR="009452F4" w:rsidRPr="00553A80">
        <w:rPr>
          <w:color w:val="0070C0"/>
        </w:rPr>
        <w:t xml:space="preserve"> </w:t>
      </w:r>
      <w:r w:rsidR="009452F4" w:rsidRPr="00553A80">
        <w:t xml:space="preserve">запросу котировок в электронной форме </w:t>
      </w:r>
      <w:r w:rsidR="005969C8" w:rsidRPr="005969C8">
        <w:t xml:space="preserve">на право заключения договора </w:t>
      </w:r>
      <w:r w:rsidR="00296266">
        <w:t>на поставку: «</w:t>
      </w:r>
      <w:r w:rsidR="00FD66D8" w:rsidRPr="00980FCD">
        <w:t>Поставка канцелярских принадлежностей и прочих товаров</w:t>
      </w:r>
      <w:r w:rsidR="00296266">
        <w:t>»</w:t>
      </w:r>
      <w:r w:rsidR="004465FA" w:rsidRPr="00296266">
        <w:rPr>
          <w:snapToGrid w:val="0"/>
          <w:color w:val="000000"/>
        </w:rPr>
        <w:t>,</w:t>
      </w:r>
      <w:r w:rsidR="004465FA" w:rsidRPr="00BB4801">
        <w:t xml:space="preserve"> настоящим сообщает о </w:t>
      </w:r>
      <w:r w:rsidR="009D7845">
        <w:t xml:space="preserve">продлении срока подачи заявок на </w:t>
      </w:r>
      <w:r w:rsidR="000E36BC">
        <w:t xml:space="preserve"> </w:t>
      </w:r>
      <w:r w:rsidR="009D7845">
        <w:t>участие в закупке</w:t>
      </w:r>
      <w:r w:rsidR="004465FA">
        <w:t>.</w:t>
      </w:r>
    </w:p>
    <w:p w14:paraId="4EEB722B" w14:textId="77777777" w:rsidR="009E4B01" w:rsidRDefault="009E4B01" w:rsidP="00FD66D8">
      <w:pPr>
        <w:pStyle w:val="ac"/>
        <w:widowControl w:val="0"/>
        <w:tabs>
          <w:tab w:val="num" w:pos="851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</w:p>
    <w:p w14:paraId="3987AFEB" w14:textId="77777777" w:rsidR="00885CF1" w:rsidRDefault="001D0694" w:rsidP="001D0694">
      <w:pPr>
        <w:widowControl w:val="0"/>
        <w:autoSpaceDE w:val="0"/>
        <w:autoSpaceDN w:val="0"/>
        <w:adjustRightInd w:val="0"/>
        <w:spacing w:before="60" w:after="60"/>
        <w:jc w:val="both"/>
        <w:outlineLvl w:val="0"/>
        <w:rPr>
          <w:lang w:eastAsia="en-US"/>
        </w:rPr>
      </w:pPr>
      <w:r>
        <w:rPr>
          <w:color w:val="000000"/>
        </w:rPr>
        <w:t>Учитывая вышесказанное, читать в следующей редакции Раздел 1 Извещения: Извещение о проведении закупки:</w:t>
      </w:r>
    </w:p>
    <w:p w14:paraId="25748B1C" w14:textId="77777777" w:rsidR="00885CF1" w:rsidRDefault="00885CF1" w:rsidP="00885CF1">
      <w:pPr>
        <w:widowControl w:val="0"/>
        <w:autoSpaceDE w:val="0"/>
        <w:autoSpaceDN w:val="0"/>
        <w:adjustRightInd w:val="0"/>
        <w:spacing w:before="60" w:after="60"/>
        <w:ind w:firstLine="567"/>
        <w:jc w:val="both"/>
        <w:outlineLvl w:val="0"/>
        <w:rPr>
          <w:lang w:eastAsia="en-US"/>
        </w:rPr>
      </w:pPr>
    </w:p>
    <w:p w14:paraId="0309889E" w14:textId="77777777" w:rsidR="00147DA1" w:rsidRDefault="00147DA1" w:rsidP="00147DA1">
      <w:pPr>
        <w:tabs>
          <w:tab w:val="num" w:pos="432"/>
          <w:tab w:val="num" w:pos="567"/>
        </w:tabs>
        <w:contextualSpacing/>
        <w:jc w:val="both"/>
        <w:outlineLvl w:val="0"/>
      </w:pPr>
      <w:bookmarkStart w:id="0" w:name="_Toc422209960"/>
      <w:bookmarkStart w:id="1" w:name="_Toc422226780"/>
      <w:bookmarkStart w:id="2" w:name="_Toc422244132"/>
      <w:r>
        <w:rPr>
          <w:b/>
        </w:rPr>
        <w:t xml:space="preserve">           12. Место, дата начала и дата </w:t>
      </w:r>
      <w:r w:rsidRPr="00AF33C1">
        <w:rPr>
          <w:b/>
        </w:rPr>
        <w:t xml:space="preserve">окончания </w:t>
      </w:r>
      <w:r>
        <w:rPr>
          <w:b/>
        </w:rPr>
        <w:t xml:space="preserve">срока </w:t>
      </w:r>
      <w:r w:rsidRPr="00AF33C1">
        <w:rPr>
          <w:b/>
        </w:rPr>
        <w:t xml:space="preserve">подачи заявок на участие в </w:t>
      </w:r>
      <w:r w:rsidRPr="00D06F3A">
        <w:rPr>
          <w:b/>
        </w:rPr>
        <w:t>закупке</w:t>
      </w:r>
      <w:r w:rsidRPr="00AF33C1">
        <w:rPr>
          <w:b/>
        </w:rPr>
        <w:t>:</w:t>
      </w:r>
      <w:bookmarkEnd w:id="0"/>
      <w:bookmarkEnd w:id="1"/>
      <w:bookmarkEnd w:id="2"/>
      <w:r>
        <w:t xml:space="preserve"> </w:t>
      </w:r>
    </w:p>
    <w:p w14:paraId="1FCAC7E7" w14:textId="02085BBA" w:rsidR="00147DA1" w:rsidRDefault="00147DA1" w:rsidP="00147DA1">
      <w:pPr>
        <w:ind w:left="709" w:hanging="709"/>
        <w:jc w:val="both"/>
      </w:pPr>
      <w:bookmarkStart w:id="3" w:name="_Toc422209961"/>
      <w:bookmarkStart w:id="4" w:name="_Toc422226781"/>
      <w:bookmarkStart w:id="5" w:name="_Toc422244133"/>
      <w:r>
        <w:t xml:space="preserve">           </w:t>
      </w:r>
      <w:bookmarkEnd w:id="3"/>
      <w:bookmarkEnd w:id="4"/>
      <w:bookmarkEnd w:id="5"/>
      <w:r w:rsidR="000E36BC" w:rsidRPr="001938E5">
        <w:t xml:space="preserve">Заявки на участие в закупке должны быть поданы </w:t>
      </w:r>
      <w:r w:rsidR="000E36BC" w:rsidRPr="00757E6B">
        <w:t>до 1</w:t>
      </w:r>
      <w:r w:rsidR="00182FFC">
        <w:t>2</w:t>
      </w:r>
      <w:r w:rsidR="000E36BC" w:rsidRPr="00757E6B">
        <w:t>:00 (по московскому времени) «</w:t>
      </w:r>
      <w:r w:rsidR="00E82267">
        <w:t>1</w:t>
      </w:r>
      <w:r w:rsidR="007805E0">
        <w:t>4</w:t>
      </w:r>
      <w:r w:rsidR="000E36BC" w:rsidRPr="00757E6B">
        <w:t xml:space="preserve">» </w:t>
      </w:r>
      <w:r w:rsidR="00E82267">
        <w:t>апреля</w:t>
      </w:r>
      <w:r w:rsidR="000E36BC" w:rsidRPr="00757E6B">
        <w:t xml:space="preserve"> </w:t>
      </w:r>
      <w:r w:rsidR="00BC5894">
        <w:t>2023</w:t>
      </w:r>
      <w:r w:rsidR="000E36BC" w:rsidRPr="00757E6B">
        <w:t xml:space="preserve"> года через соответствующий функционал электронной торговой площадки. Организатор закупки вправе, при необходимости, изменить дату окончания срока подачи заявок на участие в закупке.</w:t>
      </w:r>
    </w:p>
    <w:p w14:paraId="4163ACBB" w14:textId="77777777" w:rsidR="00147DA1" w:rsidRDefault="00147DA1" w:rsidP="00147DA1"/>
    <w:p w14:paraId="27E65B2D" w14:textId="77777777" w:rsidR="00147DA1" w:rsidRPr="00AA2762" w:rsidRDefault="00147DA1" w:rsidP="00147DA1">
      <w:pPr>
        <w:tabs>
          <w:tab w:val="num" w:pos="426"/>
        </w:tabs>
        <w:ind w:left="709"/>
        <w:contextualSpacing/>
        <w:jc w:val="both"/>
        <w:outlineLvl w:val="0"/>
        <w:rPr>
          <w:u w:val="single"/>
        </w:rPr>
      </w:pPr>
      <w:bookmarkStart w:id="6" w:name="_Toc422209962"/>
      <w:bookmarkStart w:id="7" w:name="_Toc422226782"/>
      <w:bookmarkStart w:id="8" w:name="_Toc422244134"/>
      <w:r>
        <w:rPr>
          <w:b/>
        </w:rPr>
        <w:t xml:space="preserve">13. Дата вскрытия </w:t>
      </w:r>
      <w:r w:rsidRPr="00AF33C1">
        <w:rPr>
          <w:b/>
        </w:rPr>
        <w:t>заявок</w:t>
      </w:r>
      <w:r w:rsidRPr="00BA5847">
        <w:t xml:space="preserve"> </w:t>
      </w:r>
      <w:r w:rsidRPr="00BA5847">
        <w:rPr>
          <w:b/>
        </w:rPr>
        <w:t>на участие в закупке:</w:t>
      </w:r>
      <w:bookmarkEnd w:id="6"/>
      <w:bookmarkEnd w:id="7"/>
      <w:bookmarkEnd w:id="8"/>
    </w:p>
    <w:p w14:paraId="4B448DA3" w14:textId="25684E8A" w:rsidR="00147DA1" w:rsidRDefault="000E36BC" w:rsidP="00147DA1">
      <w:pPr>
        <w:ind w:firstLine="709"/>
        <w:contextualSpacing/>
        <w:jc w:val="both"/>
        <w:rPr>
          <w:color w:val="548DD4"/>
        </w:rPr>
      </w:pPr>
      <w:r w:rsidRPr="00757E6B">
        <w:t xml:space="preserve">Организатор закупки проведет процедуру вскрытия конвертов </w:t>
      </w:r>
      <w:r w:rsidRPr="00FE3AEB">
        <w:t>«</w:t>
      </w:r>
      <w:r w:rsidR="00E82267">
        <w:t>1</w:t>
      </w:r>
      <w:r w:rsidR="007805E0">
        <w:t>4</w:t>
      </w:r>
      <w:r w:rsidRPr="00FE3AEB">
        <w:t xml:space="preserve">» </w:t>
      </w:r>
      <w:r w:rsidR="00E82267">
        <w:t>апреля</w:t>
      </w:r>
      <w:r w:rsidRPr="00FE3AEB">
        <w:t xml:space="preserve"> </w:t>
      </w:r>
      <w:r w:rsidR="00BC5894">
        <w:t>2023</w:t>
      </w:r>
      <w:r w:rsidRPr="00FE3AEB">
        <w:t xml:space="preserve"> года.</w:t>
      </w:r>
    </w:p>
    <w:p w14:paraId="1FFA7A36" w14:textId="77777777" w:rsidR="00147DA1" w:rsidRDefault="00147DA1" w:rsidP="00147DA1">
      <w:pPr>
        <w:ind w:left="709"/>
        <w:contextualSpacing/>
        <w:jc w:val="both"/>
      </w:pPr>
    </w:p>
    <w:p w14:paraId="4A693CA0" w14:textId="77777777" w:rsidR="000E36BC" w:rsidRDefault="00147DA1" w:rsidP="00147DA1">
      <w:pPr>
        <w:spacing w:before="60" w:after="60"/>
        <w:ind w:left="709"/>
        <w:jc w:val="both"/>
        <w:outlineLvl w:val="0"/>
        <w:rPr>
          <w:b/>
        </w:rPr>
      </w:pPr>
      <w:bookmarkStart w:id="9" w:name="_Toc422209970"/>
      <w:bookmarkStart w:id="10" w:name="_Toc422226790"/>
      <w:bookmarkStart w:id="11" w:name="_Toc422244142"/>
      <w:r w:rsidRPr="00D23E02">
        <w:rPr>
          <w:b/>
        </w:rPr>
        <w:t xml:space="preserve">14. </w:t>
      </w:r>
      <w:bookmarkEnd w:id="9"/>
      <w:bookmarkEnd w:id="10"/>
      <w:bookmarkEnd w:id="11"/>
      <w:r w:rsidR="000E36BC" w:rsidRPr="00757E6B">
        <w:rPr>
          <w:b/>
        </w:rPr>
        <w:t>Дата подведения итогов закупки:</w:t>
      </w:r>
    </w:p>
    <w:p w14:paraId="672F34D8" w14:textId="42CD08B9" w:rsidR="00147DA1" w:rsidRDefault="00147DA1" w:rsidP="00B650F9">
      <w:r w:rsidRPr="005C13A2">
        <w:t xml:space="preserve"> </w:t>
      </w:r>
      <w:bookmarkStart w:id="12" w:name="_Toc422209971"/>
      <w:bookmarkStart w:id="13" w:name="_Toc422226791"/>
      <w:bookmarkStart w:id="14" w:name="_Toc422244143"/>
      <w:r w:rsidR="000E36BC" w:rsidRPr="00757E6B">
        <w:t>Подведение итогов состоится «</w:t>
      </w:r>
      <w:r w:rsidR="007805E0">
        <w:t>16</w:t>
      </w:r>
      <w:r w:rsidR="000E36BC" w:rsidRPr="00757E6B">
        <w:t>» </w:t>
      </w:r>
      <w:r w:rsidR="000F14B0">
        <w:t>июня</w:t>
      </w:r>
      <w:r w:rsidR="000E36BC" w:rsidRPr="00757E6B">
        <w:t xml:space="preserve"> </w:t>
      </w:r>
      <w:r w:rsidR="00BC5894">
        <w:t>2023</w:t>
      </w:r>
      <w:r w:rsidR="000E36BC" w:rsidRPr="00757E6B">
        <w:t xml:space="preserve"> года</w:t>
      </w:r>
      <w:bookmarkEnd w:id="12"/>
      <w:bookmarkEnd w:id="13"/>
      <w:bookmarkEnd w:id="14"/>
      <w:r w:rsidR="00B650F9">
        <w:rPr>
          <w:rStyle w:val="ab"/>
          <w:color w:val="000000" w:themeColor="text1"/>
        </w:rPr>
        <w:footnoteReference w:id="1"/>
      </w:r>
      <w:r w:rsidR="000E36BC" w:rsidRPr="00757E6B">
        <w:t>.</w:t>
      </w:r>
    </w:p>
    <w:p w14:paraId="353370EE" w14:textId="77777777" w:rsidR="006222C7" w:rsidRDefault="006222C7" w:rsidP="00147DA1">
      <w:pPr>
        <w:spacing w:before="60" w:after="60"/>
        <w:ind w:left="709"/>
        <w:jc w:val="both"/>
        <w:outlineLvl w:val="0"/>
      </w:pPr>
    </w:p>
    <w:p w14:paraId="6961D01F" w14:textId="40E7DF7F" w:rsidR="006222C7" w:rsidRPr="006278F4" w:rsidRDefault="006222C7" w:rsidP="006222C7">
      <w:pPr>
        <w:spacing w:before="60" w:after="60"/>
        <w:jc w:val="both"/>
        <w:outlineLvl w:val="0"/>
      </w:pPr>
      <w:r w:rsidRPr="006222C7">
        <w:rPr>
          <w:b/>
        </w:rPr>
        <w:t xml:space="preserve">           </w:t>
      </w:r>
      <w:r w:rsidRPr="00B34544">
        <w:rPr>
          <w:b/>
        </w:rPr>
        <w:t xml:space="preserve">22. </w:t>
      </w:r>
      <w:r w:rsidRPr="00B34544">
        <w:t xml:space="preserve">Дата начала предоставления разъяснений </w:t>
      </w:r>
      <w:r w:rsidRPr="006278F4">
        <w:t>Извещения: с «</w:t>
      </w:r>
      <w:r w:rsidR="00182FFC">
        <w:t>29</w:t>
      </w:r>
      <w:r w:rsidRPr="006278F4">
        <w:t xml:space="preserve">» </w:t>
      </w:r>
      <w:r w:rsidR="00182FFC">
        <w:t>марта</w:t>
      </w:r>
      <w:r w:rsidRPr="006278F4">
        <w:t xml:space="preserve"> </w:t>
      </w:r>
      <w:r w:rsidR="00BC5894">
        <w:t>2023</w:t>
      </w:r>
      <w:r w:rsidRPr="006278F4">
        <w:t xml:space="preserve"> года</w:t>
      </w:r>
    </w:p>
    <w:p w14:paraId="797DC7AA" w14:textId="50A8E00C" w:rsidR="006222C7" w:rsidRPr="005C13A2" w:rsidRDefault="006222C7" w:rsidP="006222C7">
      <w:pPr>
        <w:spacing w:before="60" w:after="60"/>
        <w:ind w:left="709"/>
        <w:jc w:val="both"/>
        <w:outlineLvl w:val="0"/>
      </w:pPr>
      <w:r w:rsidRPr="006278F4">
        <w:t>Дата окончания предоставления разъяснений Извещения: до «</w:t>
      </w:r>
      <w:r w:rsidR="007805E0">
        <w:t>11</w:t>
      </w:r>
      <w:bookmarkStart w:id="15" w:name="_GoBack"/>
      <w:bookmarkEnd w:id="15"/>
      <w:r w:rsidRPr="006278F4">
        <w:t xml:space="preserve">» </w:t>
      </w:r>
      <w:r w:rsidR="004A04DC">
        <w:t>апреля</w:t>
      </w:r>
      <w:r w:rsidRPr="006278F4">
        <w:t xml:space="preserve"> </w:t>
      </w:r>
      <w:r w:rsidR="00BC5894">
        <w:t>2023</w:t>
      </w:r>
      <w:r w:rsidRPr="006278F4">
        <w:t xml:space="preserve"> года</w:t>
      </w:r>
    </w:p>
    <w:p w14:paraId="190B2A66" w14:textId="77777777" w:rsidR="00885CF1" w:rsidRDefault="00885CF1" w:rsidP="00885CF1">
      <w:pPr>
        <w:ind w:left="567"/>
        <w:contextualSpacing/>
        <w:jc w:val="both"/>
        <w:outlineLvl w:val="0"/>
      </w:pPr>
    </w:p>
    <w:p w14:paraId="5C663C0E" w14:textId="77777777" w:rsidR="00885CF1" w:rsidRDefault="00885CF1" w:rsidP="00885CF1">
      <w:pPr>
        <w:ind w:left="709"/>
        <w:contextualSpacing/>
        <w:jc w:val="both"/>
        <w:outlineLvl w:val="0"/>
        <w:rPr>
          <w:b/>
        </w:rPr>
      </w:pPr>
    </w:p>
    <w:p w14:paraId="591ADD58" w14:textId="77777777" w:rsidR="00885CF1" w:rsidRDefault="00885CF1" w:rsidP="00885CF1">
      <w:pPr>
        <w:ind w:left="709"/>
        <w:contextualSpacing/>
        <w:jc w:val="both"/>
        <w:outlineLvl w:val="0"/>
      </w:pPr>
    </w:p>
    <w:p w14:paraId="76AA674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485D9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3A50A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133F8D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1DF5F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158C49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57B0C6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98B28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90695D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CAFA2B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902FEA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EF5BC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39FB8D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18376C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B71C77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6FD887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7699A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9501CC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sectPr w:rsidR="00D02788" w:rsidSect="000371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142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9493B" w14:textId="77777777" w:rsidR="002B60CD" w:rsidRDefault="002B60CD" w:rsidP="00332CF4">
      <w:r>
        <w:separator/>
      </w:r>
    </w:p>
  </w:endnote>
  <w:endnote w:type="continuationSeparator" w:id="0">
    <w:p w14:paraId="15DCC8D6" w14:textId="77777777" w:rsidR="002B60CD" w:rsidRDefault="002B60CD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ond">
    <w:altName w:val="Franklin Gothic Medium Cond"/>
    <w:charset w:val="CC"/>
    <w:family w:val="auto"/>
    <w:pitch w:val="variable"/>
    <w:sig w:usb0="00000201" w:usb1="00000048" w:usb2="00000000" w:usb3="00000000" w:csb0="00000004" w:csb1="00000000"/>
  </w:font>
  <w:font w:name="Helios">
    <w:altName w:val="Gabriola"/>
    <w:charset w:val="00"/>
    <w:family w:val="decorative"/>
    <w:pitch w:val="variable"/>
    <w:sig w:usb0="0102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88628" w14:textId="77777777" w:rsidR="008F55D9" w:rsidRDefault="008F55D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4A973" w14:textId="77777777" w:rsidR="004C7C19" w:rsidRPr="00D23A5E" w:rsidRDefault="00E12F96" w:rsidP="00CA3A74">
    <w:pPr>
      <w:jc w:val="center"/>
      <w:rPr>
        <w:sz w:val="28"/>
        <w:szCs w:val="28"/>
      </w:rPr>
    </w:pPr>
    <w:r>
      <w:rPr>
        <w:color w:val="365F91"/>
        <w:sz w:val="16"/>
        <w:szCs w:val="16"/>
      </w:rPr>
      <w:t>Общество с ограниченной отв</w:t>
    </w:r>
    <w:r w:rsidR="00487513">
      <w:rPr>
        <w:color w:val="365F91"/>
        <w:sz w:val="16"/>
        <w:szCs w:val="16"/>
      </w:rPr>
      <w:t>е</w:t>
    </w:r>
    <w:r>
      <w:rPr>
        <w:color w:val="365F91"/>
        <w:sz w:val="16"/>
        <w:szCs w:val="16"/>
      </w:rPr>
      <w:t>т</w:t>
    </w:r>
    <w:r w:rsidR="00487513">
      <w:rPr>
        <w:color w:val="365F91"/>
        <w:sz w:val="16"/>
        <w:szCs w:val="16"/>
      </w:rPr>
      <w:t>ственностью</w:t>
    </w:r>
    <w:r w:rsidR="004C7C19">
      <w:rPr>
        <w:color w:val="365F91"/>
        <w:sz w:val="16"/>
        <w:szCs w:val="16"/>
      </w:rPr>
      <w:t xml:space="preserve"> «И</w:t>
    </w:r>
    <w:r w:rsidR="0023266F">
      <w:rPr>
        <w:color w:val="365F91"/>
        <w:sz w:val="16"/>
        <w:szCs w:val="16"/>
      </w:rPr>
      <w:t>нтер</w:t>
    </w:r>
    <w:r w:rsidR="004C7C19">
      <w:rPr>
        <w:color w:val="365F91"/>
        <w:sz w:val="16"/>
        <w:szCs w:val="16"/>
      </w:rPr>
      <w:t xml:space="preserve"> РАО </w:t>
    </w:r>
    <w:r w:rsidR="004C7C19" w:rsidRPr="004C7C19">
      <w:rPr>
        <w:color w:val="365F91"/>
        <w:sz w:val="16"/>
        <w:szCs w:val="16"/>
      </w:rPr>
      <w:t>―</w:t>
    </w:r>
    <w:r w:rsidR="004C7C19">
      <w:rPr>
        <w:color w:val="365F91"/>
        <w:sz w:val="16"/>
        <w:szCs w:val="16"/>
      </w:rPr>
      <w:t xml:space="preserve"> Центр управления закупками»</w:t>
    </w:r>
  </w:p>
  <w:p w14:paraId="00856ABC" w14:textId="77777777" w:rsidR="004C7C19" w:rsidRDefault="004C7C1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9DD9D" w14:textId="77777777" w:rsidR="008F55D9" w:rsidRDefault="008F55D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574AA" w14:textId="77777777" w:rsidR="002B60CD" w:rsidRDefault="002B60CD" w:rsidP="00332CF4">
      <w:r>
        <w:separator/>
      </w:r>
    </w:p>
  </w:footnote>
  <w:footnote w:type="continuationSeparator" w:id="0">
    <w:p w14:paraId="5CFACDD7" w14:textId="77777777" w:rsidR="002B60CD" w:rsidRDefault="002B60CD" w:rsidP="00332CF4">
      <w:r>
        <w:continuationSeparator/>
      </w:r>
    </w:p>
  </w:footnote>
  <w:footnote w:id="1">
    <w:p w14:paraId="118F0149" w14:textId="77777777" w:rsidR="00B650F9" w:rsidRDefault="00B650F9" w:rsidP="00B650F9">
      <w:pPr>
        <w:pStyle w:val="af6"/>
      </w:pPr>
      <w:r>
        <w:rPr>
          <w:rStyle w:val="ab"/>
        </w:rPr>
        <w:footnoteRef/>
      </w:r>
      <w:r>
        <w:t xml:space="preserve"> Допускается размещение протокола, составляемого по итогам конкурентной закупки, в любое время, но не позднее даты указанной в настоящем пункте.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77FA5" w14:textId="77777777" w:rsidR="008F55D9" w:rsidRDefault="008F55D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509C705" w14:textId="77777777" w:rsidTr="008F55D9">
      <w:trPr>
        <w:trHeight w:val="991"/>
      </w:trPr>
      <w:tc>
        <w:tcPr>
          <w:tcW w:w="11907" w:type="dxa"/>
          <w:vAlign w:val="center"/>
          <w:hideMark/>
        </w:tcPr>
        <w:p w14:paraId="166E002F" w14:textId="77777777" w:rsidR="008F55D9" w:rsidRDefault="008F55D9" w:rsidP="008F55D9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3A5322D5" wp14:editId="226C0AC4">
                <wp:extent cx="2162175" cy="695325"/>
                <wp:effectExtent l="0" t="0" r="9525" b="9525"/>
                <wp:docPr id="1" name="Рисунок 1" descr="Горизонтальный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оризонтальный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F55D9" w14:paraId="7612AB81" w14:textId="77777777" w:rsidTr="008F55D9">
      <w:trPr>
        <w:trHeight w:val="707"/>
      </w:trPr>
      <w:tc>
        <w:tcPr>
          <w:tcW w:w="11907" w:type="dxa"/>
          <w:vAlign w:val="center"/>
          <w:hideMark/>
        </w:tcPr>
        <w:p w14:paraId="3324CA48" w14:textId="77777777" w:rsidR="008F55D9" w:rsidRDefault="008F55D9" w:rsidP="008F55D9">
          <w:pPr>
            <w:tabs>
              <w:tab w:val="left" w:pos="8931"/>
            </w:tabs>
            <w:ind w:left="1168" w:right="1167"/>
            <w:jc w:val="center"/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 xml:space="preserve">Большая </w:t>
          </w:r>
          <w:proofErr w:type="spellStart"/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Пироговская</w:t>
          </w:r>
          <w:proofErr w:type="spellEnd"/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 xml:space="preserve"> ул., д. 27, стр. 3, г. Москва, Россия, 119435</w:t>
          </w:r>
        </w:p>
        <w:p w14:paraId="2571003A" w14:textId="77777777" w:rsidR="008F55D9" w:rsidRDefault="008F55D9" w:rsidP="008F55D9">
          <w:pPr>
            <w:tabs>
              <w:tab w:val="left" w:pos="8931"/>
            </w:tabs>
            <w:jc w:val="center"/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Телефон: +7 (495) 664 8840, Факс: +7 (495) 664 8841</w:t>
          </w:r>
        </w:p>
        <w:p w14:paraId="7B228343" w14:textId="77777777" w:rsidR="008F55D9" w:rsidRDefault="008F55D9" w:rsidP="008F55D9">
          <w:pPr>
            <w:widowControl w:val="0"/>
            <w:tabs>
              <w:tab w:val="left" w:pos="8931"/>
            </w:tabs>
            <w:autoSpaceDE w:val="0"/>
            <w:autoSpaceDN w:val="0"/>
            <w:adjustRightInd w:val="0"/>
            <w:ind w:left="1168" w:right="1167"/>
            <w:jc w:val="center"/>
            <w:rPr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www.interrao-zakupki.ru</w:t>
          </w:r>
        </w:p>
      </w:tc>
    </w:tr>
  </w:tbl>
  <w:p w14:paraId="454A71F8" w14:textId="77777777" w:rsidR="008F55D9" w:rsidRPr="008F55D9" w:rsidRDefault="008F55D9">
    <w:pPr>
      <w:pStyle w:val="a4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AC81D" w14:textId="77777777" w:rsidR="008F55D9" w:rsidRDefault="008F55D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7862"/>
    <w:rsid w:val="00037132"/>
    <w:rsid w:val="00076934"/>
    <w:rsid w:val="00081C87"/>
    <w:rsid w:val="0009031B"/>
    <w:rsid w:val="000A5F30"/>
    <w:rsid w:val="000E36BC"/>
    <w:rsid w:val="000F14B0"/>
    <w:rsid w:val="000F30CA"/>
    <w:rsid w:val="00112DAF"/>
    <w:rsid w:val="00126D19"/>
    <w:rsid w:val="00147DA1"/>
    <w:rsid w:val="0017059C"/>
    <w:rsid w:val="00181335"/>
    <w:rsid w:val="00182FFC"/>
    <w:rsid w:val="00183F7D"/>
    <w:rsid w:val="001B5582"/>
    <w:rsid w:val="001D0694"/>
    <w:rsid w:val="00212597"/>
    <w:rsid w:val="0023266F"/>
    <w:rsid w:val="002529DD"/>
    <w:rsid w:val="00295556"/>
    <w:rsid w:val="00296266"/>
    <w:rsid w:val="002A424F"/>
    <w:rsid w:val="002B3B71"/>
    <w:rsid w:val="002B60CD"/>
    <w:rsid w:val="002B66C0"/>
    <w:rsid w:val="002E68BD"/>
    <w:rsid w:val="002F7B2D"/>
    <w:rsid w:val="00317156"/>
    <w:rsid w:val="00332CF4"/>
    <w:rsid w:val="0036661C"/>
    <w:rsid w:val="00396272"/>
    <w:rsid w:val="00396827"/>
    <w:rsid w:val="003C4493"/>
    <w:rsid w:val="003D050A"/>
    <w:rsid w:val="003F7C78"/>
    <w:rsid w:val="00420184"/>
    <w:rsid w:val="0042609B"/>
    <w:rsid w:val="0042666A"/>
    <w:rsid w:val="004406CD"/>
    <w:rsid w:val="004465FA"/>
    <w:rsid w:val="00450222"/>
    <w:rsid w:val="00464A6D"/>
    <w:rsid w:val="004739C2"/>
    <w:rsid w:val="00487513"/>
    <w:rsid w:val="004A04DC"/>
    <w:rsid w:val="004B3550"/>
    <w:rsid w:val="004C7C19"/>
    <w:rsid w:val="004F627A"/>
    <w:rsid w:val="00506450"/>
    <w:rsid w:val="00522966"/>
    <w:rsid w:val="00542FF8"/>
    <w:rsid w:val="00553A80"/>
    <w:rsid w:val="0055518E"/>
    <w:rsid w:val="005746E8"/>
    <w:rsid w:val="0058305F"/>
    <w:rsid w:val="00593F00"/>
    <w:rsid w:val="005969C8"/>
    <w:rsid w:val="005A6542"/>
    <w:rsid w:val="005B00C9"/>
    <w:rsid w:val="005B16D6"/>
    <w:rsid w:val="005C645D"/>
    <w:rsid w:val="005D5DED"/>
    <w:rsid w:val="005E3D3F"/>
    <w:rsid w:val="005F2017"/>
    <w:rsid w:val="00620D03"/>
    <w:rsid w:val="006222C7"/>
    <w:rsid w:val="00643770"/>
    <w:rsid w:val="00692E09"/>
    <w:rsid w:val="00695BD3"/>
    <w:rsid w:val="006B5CAD"/>
    <w:rsid w:val="007433CF"/>
    <w:rsid w:val="00755C34"/>
    <w:rsid w:val="00774301"/>
    <w:rsid w:val="007747DC"/>
    <w:rsid w:val="007805E0"/>
    <w:rsid w:val="0078595A"/>
    <w:rsid w:val="007A746F"/>
    <w:rsid w:val="007B4812"/>
    <w:rsid w:val="007C0488"/>
    <w:rsid w:val="007F7F41"/>
    <w:rsid w:val="00815821"/>
    <w:rsid w:val="0084265D"/>
    <w:rsid w:val="00862777"/>
    <w:rsid w:val="00870ECB"/>
    <w:rsid w:val="008710B8"/>
    <w:rsid w:val="00885CF1"/>
    <w:rsid w:val="008A61D2"/>
    <w:rsid w:val="008A77B1"/>
    <w:rsid w:val="008D0F21"/>
    <w:rsid w:val="008D450E"/>
    <w:rsid w:val="008D58F7"/>
    <w:rsid w:val="008F55D9"/>
    <w:rsid w:val="0090315C"/>
    <w:rsid w:val="009037EB"/>
    <w:rsid w:val="00911F76"/>
    <w:rsid w:val="0091407B"/>
    <w:rsid w:val="00921425"/>
    <w:rsid w:val="009452F4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D2DF1"/>
    <w:rsid w:val="009D7845"/>
    <w:rsid w:val="009E02D4"/>
    <w:rsid w:val="009E0BB5"/>
    <w:rsid w:val="009E4B01"/>
    <w:rsid w:val="00A05517"/>
    <w:rsid w:val="00A26E35"/>
    <w:rsid w:val="00A26E4A"/>
    <w:rsid w:val="00A30C22"/>
    <w:rsid w:val="00A34441"/>
    <w:rsid w:val="00A73811"/>
    <w:rsid w:val="00A74AB5"/>
    <w:rsid w:val="00A87EB4"/>
    <w:rsid w:val="00A97B61"/>
    <w:rsid w:val="00AA42B7"/>
    <w:rsid w:val="00AB2450"/>
    <w:rsid w:val="00AC5162"/>
    <w:rsid w:val="00B01E82"/>
    <w:rsid w:val="00B105CE"/>
    <w:rsid w:val="00B11D63"/>
    <w:rsid w:val="00B16F16"/>
    <w:rsid w:val="00B17EA8"/>
    <w:rsid w:val="00B20C37"/>
    <w:rsid w:val="00B30237"/>
    <w:rsid w:val="00B30939"/>
    <w:rsid w:val="00B36106"/>
    <w:rsid w:val="00B650F9"/>
    <w:rsid w:val="00B84895"/>
    <w:rsid w:val="00BB564E"/>
    <w:rsid w:val="00BC5894"/>
    <w:rsid w:val="00BD035D"/>
    <w:rsid w:val="00BF51A6"/>
    <w:rsid w:val="00C15603"/>
    <w:rsid w:val="00C22530"/>
    <w:rsid w:val="00C24762"/>
    <w:rsid w:val="00C7194E"/>
    <w:rsid w:val="00C71AB9"/>
    <w:rsid w:val="00C80D94"/>
    <w:rsid w:val="00C83AA5"/>
    <w:rsid w:val="00CA3A74"/>
    <w:rsid w:val="00CC2362"/>
    <w:rsid w:val="00CD0562"/>
    <w:rsid w:val="00CE4D7B"/>
    <w:rsid w:val="00D02788"/>
    <w:rsid w:val="00D0396F"/>
    <w:rsid w:val="00D23A5E"/>
    <w:rsid w:val="00D2481D"/>
    <w:rsid w:val="00D453E1"/>
    <w:rsid w:val="00D772F3"/>
    <w:rsid w:val="00DA1334"/>
    <w:rsid w:val="00DD29D4"/>
    <w:rsid w:val="00DD7178"/>
    <w:rsid w:val="00E06741"/>
    <w:rsid w:val="00E12F96"/>
    <w:rsid w:val="00E531A0"/>
    <w:rsid w:val="00E61092"/>
    <w:rsid w:val="00E62CDF"/>
    <w:rsid w:val="00E640BE"/>
    <w:rsid w:val="00E82267"/>
    <w:rsid w:val="00E82EEB"/>
    <w:rsid w:val="00E832E7"/>
    <w:rsid w:val="00EA7ADD"/>
    <w:rsid w:val="00ED6540"/>
    <w:rsid w:val="00EE03BB"/>
    <w:rsid w:val="00EE07CE"/>
    <w:rsid w:val="00EE1184"/>
    <w:rsid w:val="00F1635E"/>
    <w:rsid w:val="00F54A86"/>
    <w:rsid w:val="00F55A79"/>
    <w:rsid w:val="00F86186"/>
    <w:rsid w:val="00FA4242"/>
    <w:rsid w:val="00FC38A5"/>
    <w:rsid w:val="00FC58D5"/>
    <w:rsid w:val="00FD60C4"/>
    <w:rsid w:val="00FD66D8"/>
    <w:rsid w:val="00FE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5A2417D3"/>
  <w15:docId w15:val="{1EF4EA78-F758-4BEB-9E1E-6B6FD3CD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footnote text"/>
    <w:basedOn w:val="a0"/>
    <w:link w:val="af7"/>
    <w:rsid w:val="00147DA1"/>
    <w:pPr>
      <w:ind w:firstLine="567"/>
      <w:jc w:val="both"/>
    </w:pPr>
    <w:rPr>
      <w:snapToGrid w:val="0"/>
      <w:sz w:val="20"/>
      <w:szCs w:val="20"/>
    </w:rPr>
  </w:style>
  <w:style w:type="character" w:customStyle="1" w:styleId="af7">
    <w:name w:val="Текст сноски Знак"/>
    <w:basedOn w:val="a1"/>
    <w:link w:val="af6"/>
    <w:rsid w:val="00147DA1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UserIREF</dc:creator>
  <cp:lastModifiedBy>Кожушнян Наталья Валерьевна</cp:lastModifiedBy>
  <cp:revision>2</cp:revision>
  <cp:lastPrinted>2022-10-12T06:51:00Z</cp:lastPrinted>
  <dcterms:created xsi:type="dcterms:W3CDTF">2023-04-10T08:16:00Z</dcterms:created>
  <dcterms:modified xsi:type="dcterms:W3CDTF">2023-04-10T08:16:00Z</dcterms:modified>
</cp:coreProperties>
</file>